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91834">
        <w:rPr>
          <w:rFonts w:asciiTheme="minorEastAsia" w:hAnsiTheme="minorEastAsia" w:hint="eastAsia"/>
          <w:b/>
          <w:color w:val="003366"/>
          <w:sz w:val="32"/>
        </w:rPr>
        <w:t>IT技术服务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291834">
        <w:rPr>
          <w:rFonts w:hint="eastAsia"/>
          <w:sz w:val="24"/>
        </w:rPr>
        <w:t>信息技术中心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="00291834">
        <w:rPr>
          <w:rFonts w:hint="eastAsia"/>
          <w:sz w:val="24"/>
        </w:rPr>
        <w:t>：主管</w:t>
      </w: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bookmarkStart w:id="0" w:name="OLE_LINK1"/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负责学校电教设备，办公设备的日常管理和维护；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接听IT咨询电话并给予一线支持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协助用户解决信息技术方面的软硬件问题；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为员工提供一线技术支持，如设置，配置和诊断网络、电脑、打印机和其他外围设备的故障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为教室、机房问题提供一线服务；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支持学校大型学术活动和会议；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为学生提供软件安装及咨询服务；</w:t>
      </w:r>
    </w:p>
    <w:p w:rsidR="00291834" w:rsidRDefault="00291834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完善用户使用文档，常见问题解答以及提供员工培训；</w:t>
      </w:r>
    </w:p>
    <w:p w:rsidR="00C11295" w:rsidRDefault="00C11295" w:rsidP="0029183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完成部门交代的其他工作任务。</w:t>
      </w:r>
    </w:p>
    <w:bookmarkEnd w:id="0"/>
    <w:p w:rsidR="00291834" w:rsidRPr="00291834" w:rsidRDefault="00291834" w:rsidP="0025189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D31388" w:rsidRPr="00D31388" w:rsidRDefault="009D390D" w:rsidP="00D31388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计算机科学或相关专业硕士</w:t>
      </w:r>
      <w:r w:rsidR="00861601">
        <w:rPr>
          <w:rFonts w:asciiTheme="minorEastAsia" w:hAnsiTheme="minorEastAsia" w:hint="eastAsia"/>
          <w:sz w:val="24"/>
          <w:szCs w:val="24"/>
        </w:rPr>
        <w:t>学位；</w:t>
      </w:r>
    </w:p>
    <w:p w:rsidR="006906F1" w:rsidRDefault="00861601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熟练使用常用的办公软件；</w:t>
      </w:r>
    </w:p>
    <w:p w:rsidR="00291834" w:rsidRDefault="00721410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了解熟悉计算机网络及互联网的基础知识</w:t>
      </w:r>
      <w:r w:rsidR="00291834" w:rsidRPr="00291834">
        <w:rPr>
          <w:rFonts w:asciiTheme="minorEastAsia" w:hAnsiTheme="minorEastAsia" w:hint="eastAsia"/>
          <w:sz w:val="24"/>
          <w:szCs w:val="24"/>
        </w:rPr>
        <w:t>；</w:t>
      </w:r>
    </w:p>
    <w:p w:rsidR="007F4770" w:rsidRPr="007F4770" w:rsidRDefault="00291834" w:rsidP="007F4770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具有维护、管理、安装和配置用户计算机的经验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英语六级（</w:t>
      </w:r>
      <w:proofErr w:type="gramStart"/>
      <w:r>
        <w:rPr>
          <w:rFonts w:asciiTheme="minorEastAsia" w:hAnsiTheme="minorEastAsia" w:hint="eastAsia"/>
          <w:sz w:val="24"/>
          <w:szCs w:val="24"/>
        </w:rPr>
        <w:t>雅思</w:t>
      </w:r>
      <w:proofErr w:type="gramEnd"/>
      <w:r>
        <w:rPr>
          <w:rFonts w:asciiTheme="minorEastAsia" w:hAnsiTheme="minorEastAsia" w:hint="eastAsia"/>
          <w:sz w:val="24"/>
          <w:szCs w:val="24"/>
        </w:rPr>
        <w:t>5.5分或者托福59分）以上，有较强中英文书面和口头表达能力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良好的人际关系和沟通技巧；</w:t>
      </w:r>
    </w:p>
    <w:p w:rsidR="00291834" w:rsidRDefault="00291834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91834">
        <w:rPr>
          <w:rFonts w:asciiTheme="minorEastAsia" w:hAnsiTheme="minorEastAsia" w:hint="eastAsia"/>
          <w:sz w:val="24"/>
          <w:szCs w:val="24"/>
        </w:rPr>
        <w:t>团队协作精神，有耐心和兴趣学习新技术</w:t>
      </w:r>
      <w:r w:rsidR="00861601">
        <w:rPr>
          <w:rFonts w:asciiTheme="minorEastAsia" w:hAnsiTheme="minorEastAsia" w:hint="eastAsia"/>
          <w:sz w:val="24"/>
          <w:szCs w:val="24"/>
        </w:rPr>
        <w:t>；</w:t>
      </w:r>
    </w:p>
    <w:p w:rsidR="00251895" w:rsidRDefault="00861601" w:rsidP="00291834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具有在国际校园环境中学习的意愿；</w:t>
      </w:r>
    </w:p>
    <w:p w:rsidR="00291834" w:rsidRDefault="00291834" w:rsidP="00251895"/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有海外留学背景，相关IT服务工作经验；</w:t>
      </w:r>
    </w:p>
    <w:p w:rsidR="00251895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计算机软考多媒体</w:t>
      </w:r>
      <w:proofErr w:type="gramEnd"/>
      <w:r>
        <w:rPr>
          <w:rFonts w:asciiTheme="minorEastAsia" w:hAnsiTheme="minorEastAsia" w:hint="eastAsia"/>
          <w:sz w:val="24"/>
          <w:szCs w:val="24"/>
        </w:rPr>
        <w:t>相关专业中级以上证书者优先考虑；</w:t>
      </w:r>
    </w:p>
    <w:p w:rsidR="00291834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有音视频系统集成或则开发经验者优先；</w:t>
      </w:r>
    </w:p>
    <w:p w:rsidR="00291834" w:rsidRDefault="00291834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</w:t>
      </w:r>
      <w:r w:rsidR="00BF3A1E">
        <w:rPr>
          <w:rFonts w:asciiTheme="minorEastAsia" w:hAnsiTheme="minorEastAsia" w:hint="eastAsia"/>
          <w:sz w:val="24"/>
          <w:szCs w:val="24"/>
        </w:rPr>
        <w:t>灯光师证书优先考虑；</w:t>
      </w:r>
    </w:p>
    <w:p w:rsidR="00A927BD" w:rsidRDefault="00A927BD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CB5C72" w:rsidRDefault="00CB5C72" w:rsidP="00323E9E">
      <w:pPr>
        <w:widowControl/>
        <w:jc w:val="left"/>
      </w:pPr>
    </w:p>
    <w:p w:rsidR="00FD5A01" w:rsidRPr="004C45CF" w:rsidRDefault="00FD5A01" w:rsidP="00FD5A01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t xml:space="preserve">Job Description </w:t>
      </w:r>
      <w:r>
        <w:rPr>
          <w:rFonts w:cstheme="minorHAnsi"/>
          <w:b/>
          <w:color w:val="003366"/>
          <w:sz w:val="32"/>
          <w:szCs w:val="32"/>
        </w:rPr>
        <w:t>–</w:t>
      </w:r>
      <w:r w:rsidR="006027A4">
        <w:rPr>
          <w:rFonts w:cstheme="minorHAnsi"/>
          <w:b/>
          <w:color w:val="003366"/>
          <w:sz w:val="32"/>
          <w:szCs w:val="32"/>
        </w:rPr>
        <w:t>IT technical service</w:t>
      </w:r>
    </w:p>
    <w:p w:rsidR="00FD5A01" w:rsidRPr="00A70936" w:rsidRDefault="00FD5A01" w:rsidP="00FD5A01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>
        <w:rPr>
          <w:rFonts w:cstheme="minorHAnsi"/>
          <w:sz w:val="24"/>
          <w:szCs w:val="24"/>
        </w:rPr>
        <w:t>I</w:t>
      </w:r>
      <w:r w:rsidRPr="0069544D">
        <w:rPr>
          <w:rFonts w:cstheme="minorHAnsi"/>
          <w:sz w:val="24"/>
          <w:szCs w:val="24"/>
        </w:rPr>
        <w:t xml:space="preserve">nformation Services </w:t>
      </w:r>
      <w:r>
        <w:rPr>
          <w:rFonts w:cstheme="minorHAnsi"/>
          <w:sz w:val="24"/>
          <w:szCs w:val="24"/>
        </w:rPr>
        <w:t xml:space="preserve">Center </w:t>
      </w:r>
      <w:r w:rsidRPr="00161D81">
        <w:rPr>
          <w:rFonts w:cstheme="minorHAnsi"/>
          <w:sz w:val="24"/>
          <w:szCs w:val="24"/>
        </w:rPr>
        <w:t xml:space="preserve">Report to: </w:t>
      </w:r>
      <w:r w:rsidRPr="007E6A14">
        <w:rPr>
          <w:rFonts w:cstheme="minorHAnsi"/>
          <w:sz w:val="24"/>
          <w:szCs w:val="24"/>
        </w:rPr>
        <w:t>Coordinator</w:t>
      </w:r>
    </w:p>
    <w:p w:rsidR="00CB5C72" w:rsidRPr="00CB5C72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AB75CA">
        <w:rPr>
          <w:b/>
          <w:color w:val="808080" w:themeColor="background1" w:themeShade="80"/>
          <w:sz w:val="28"/>
          <w:szCs w:val="28"/>
          <w:u w:val="single"/>
        </w:rPr>
        <w:t>position statement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desktop services for staff, prepare/maintain PCs, telephones, and printers etc.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Answer IT inquiries by phone and provide frontline desktop support and troubleshooting;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Assist end-users to resolve hardware and software issues;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frontline IT support for staff, such as set up, configure and troubleshoot network, computers, printers, and other peripherals;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Provide frontline support for classroom and computer room issues;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 xml:space="preserve">Support campus events and teaching and learning activities; 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 xml:space="preserve">Provide desktop services for students, including software installation and consulting; </w:t>
      </w:r>
    </w:p>
    <w:p w:rsidR="00CB5C72" w:rsidRDefault="00CB5C72" w:rsidP="00CB5C72">
      <w:pPr>
        <w:pStyle w:val="a7"/>
        <w:widowControl/>
        <w:numPr>
          <w:ilvl w:val="0"/>
          <w:numId w:val="8"/>
        </w:numPr>
        <w:ind w:firstLineChars="0"/>
        <w:jc w:val="left"/>
      </w:pPr>
      <w:r>
        <w:t>Perfect user documentation, FAQ and provide staff training;</w:t>
      </w:r>
    </w:p>
    <w:p w:rsidR="006845D4" w:rsidRDefault="006845D4" w:rsidP="006845D4">
      <w:pPr>
        <w:pStyle w:val="a7"/>
        <w:numPr>
          <w:ilvl w:val="0"/>
          <w:numId w:val="8"/>
        </w:numPr>
        <w:ind w:firstLineChars="0"/>
        <w:rPr>
          <w:rFonts w:hint="eastAsia"/>
        </w:rPr>
      </w:pPr>
      <w:r w:rsidRPr="006845D4">
        <w:t>Perform other duties as required.</w:t>
      </w:r>
      <w:bookmarkStart w:id="1" w:name="_GoBack"/>
      <w:bookmarkEnd w:id="1"/>
    </w:p>
    <w:p w:rsidR="00CB5C72" w:rsidRDefault="00CB5C72" w:rsidP="00CB5C72">
      <w:pPr>
        <w:widowControl/>
        <w:jc w:val="left"/>
      </w:pPr>
    </w:p>
    <w:p w:rsidR="00CB5C72" w:rsidRPr="00D9483C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AB75CA">
        <w:rPr>
          <w:b/>
          <w:color w:val="808080" w:themeColor="background1" w:themeShade="80"/>
          <w:sz w:val="28"/>
          <w:szCs w:val="28"/>
          <w:u w:val="single"/>
        </w:rPr>
        <w:t>Essential Condition</w:t>
      </w:r>
      <w:r>
        <w:rPr>
          <w:b/>
          <w:color w:val="808080" w:themeColor="background1" w:themeShade="80"/>
          <w:sz w:val="28"/>
          <w:szCs w:val="28"/>
          <w:u w:val="single"/>
        </w:rPr>
        <w:t>s: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Master Degree or above,</w:t>
      </w:r>
      <w:r w:rsidR="00D61F1D">
        <w:t xml:space="preserve"> </w:t>
      </w:r>
      <w:r w:rsidR="00D61F1D">
        <w:rPr>
          <w:rFonts w:hint="eastAsia"/>
        </w:rPr>
        <w:t>major</w:t>
      </w:r>
      <w:r w:rsidR="00D61F1D">
        <w:t xml:space="preserve"> </w:t>
      </w:r>
      <w:r w:rsidR="00D61F1D">
        <w:rPr>
          <w:rFonts w:hint="eastAsia"/>
        </w:rPr>
        <w:t>in</w:t>
      </w:r>
      <w:r>
        <w:t xml:space="preserve"> Computer Science</w:t>
      </w:r>
      <w:r w:rsidR="00D61F1D">
        <w:t xml:space="preserve"> </w:t>
      </w:r>
      <w:r w:rsidR="00D61F1D">
        <w:rPr>
          <w:rFonts w:hint="eastAsia"/>
        </w:rPr>
        <w:t>or</w:t>
      </w:r>
      <w:r w:rsidR="00D61F1D">
        <w:t xml:space="preserve"> </w:t>
      </w:r>
      <w:r w:rsidR="00D61F1D">
        <w:rPr>
          <w:rFonts w:hint="eastAsia"/>
        </w:rPr>
        <w:t>related</w:t>
      </w:r>
      <w:r>
        <w:t>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Proficiency with office software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Familiar with basic knowledge of computer network and Internet.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Experience in maintenance, management, installation and configuration of user computers;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Strong written and verbal English communication skills.CET6 (IELTS 5.5 or TOEFL 59 ) or above</w:t>
      </w:r>
      <w:r>
        <w:rPr>
          <w:rFonts w:hint="eastAsia"/>
        </w:rPr>
        <w:t>；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Good interpersonal and communication skills;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Team-work, transparency spirit, patience and interest in learning new technologies;</w:t>
      </w:r>
    </w:p>
    <w:p w:rsidR="00CB5C72" w:rsidRDefault="00CB5C72" w:rsidP="00CB5C72">
      <w:pPr>
        <w:pStyle w:val="a7"/>
        <w:widowControl/>
        <w:numPr>
          <w:ilvl w:val="0"/>
          <w:numId w:val="11"/>
        </w:numPr>
        <w:ind w:firstLineChars="0"/>
        <w:jc w:val="left"/>
      </w:pPr>
      <w:r>
        <w:t>Willingness to learn in an international university environment;</w:t>
      </w:r>
    </w:p>
    <w:p w:rsidR="00CB5C72" w:rsidRDefault="00CB5C72" w:rsidP="00CB5C72">
      <w:pPr>
        <w:widowControl/>
        <w:jc w:val="left"/>
      </w:pPr>
    </w:p>
    <w:p w:rsidR="00CB5C72" w:rsidRPr="00D9483C" w:rsidRDefault="00CB5C72" w:rsidP="00CB5C72">
      <w:pPr>
        <w:rPr>
          <w:b/>
          <w:color w:val="808080" w:themeColor="background1" w:themeShade="80"/>
          <w:sz w:val="28"/>
          <w:szCs w:val="28"/>
          <w:u w:val="single"/>
        </w:rPr>
      </w:pPr>
      <w:r w:rsidRPr="00F22E93">
        <w:rPr>
          <w:b/>
          <w:color w:val="808080" w:themeColor="background1" w:themeShade="80"/>
          <w:sz w:val="28"/>
          <w:szCs w:val="28"/>
          <w:u w:val="single"/>
        </w:rPr>
        <w:t>Priority Conditions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Overseas study background and work experience in a relevant IT support service process area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Qualification Certificate of Computer and Software Technology Proficiency with multimedia related major or above.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Experience in Video-Audio System Integration or development</w:t>
      </w:r>
    </w:p>
    <w:p w:rsidR="00CB5C72" w:rsidRDefault="00CB5C72" w:rsidP="00CB5C72">
      <w:pPr>
        <w:pStyle w:val="a7"/>
        <w:widowControl/>
        <w:numPr>
          <w:ilvl w:val="0"/>
          <w:numId w:val="10"/>
        </w:numPr>
        <w:ind w:firstLineChars="0"/>
        <w:jc w:val="left"/>
      </w:pPr>
      <w:r>
        <w:t>Certificate with lighting engineer;</w:t>
      </w:r>
    </w:p>
    <w:p w:rsidR="00CB5C72" w:rsidRDefault="00CB5C72" w:rsidP="00CB5C72">
      <w:pPr>
        <w:widowControl/>
        <w:jc w:val="left"/>
      </w:pPr>
    </w:p>
    <w:sectPr w:rsidR="00CB5C72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EF" w:rsidRDefault="00B870EF" w:rsidP="00163335">
      <w:r>
        <w:separator/>
      </w:r>
    </w:p>
  </w:endnote>
  <w:endnote w:type="continuationSeparator" w:id="0">
    <w:p w:rsidR="00B870EF" w:rsidRDefault="00B870EF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EF" w:rsidRDefault="00B870EF" w:rsidP="00163335">
      <w:r>
        <w:separator/>
      </w:r>
    </w:p>
  </w:footnote>
  <w:footnote w:type="continuationSeparator" w:id="0">
    <w:p w:rsidR="00B870EF" w:rsidRDefault="00B870EF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B9"/>
    <w:multiLevelType w:val="hybridMultilevel"/>
    <w:tmpl w:val="54A21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D2072"/>
    <w:multiLevelType w:val="hybridMultilevel"/>
    <w:tmpl w:val="E00CB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9312C6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BA085C"/>
    <w:multiLevelType w:val="hybridMultilevel"/>
    <w:tmpl w:val="A0D0C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1733DB"/>
    <w:multiLevelType w:val="hybridMultilevel"/>
    <w:tmpl w:val="3ABE1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0B1CA7"/>
    <w:rsid w:val="00122EF6"/>
    <w:rsid w:val="00163335"/>
    <w:rsid w:val="001A6A00"/>
    <w:rsid w:val="001F6815"/>
    <w:rsid w:val="002204E2"/>
    <w:rsid w:val="00251895"/>
    <w:rsid w:val="00287A30"/>
    <w:rsid w:val="00291834"/>
    <w:rsid w:val="002D74C6"/>
    <w:rsid w:val="00323E9E"/>
    <w:rsid w:val="00381994"/>
    <w:rsid w:val="003A53EE"/>
    <w:rsid w:val="003B7D00"/>
    <w:rsid w:val="00462F15"/>
    <w:rsid w:val="004922AB"/>
    <w:rsid w:val="004C45CF"/>
    <w:rsid w:val="004F08EB"/>
    <w:rsid w:val="005E0B93"/>
    <w:rsid w:val="005E3EE7"/>
    <w:rsid w:val="005F0F29"/>
    <w:rsid w:val="006027A4"/>
    <w:rsid w:val="00670BD1"/>
    <w:rsid w:val="006845D4"/>
    <w:rsid w:val="006906F1"/>
    <w:rsid w:val="006935CD"/>
    <w:rsid w:val="00721410"/>
    <w:rsid w:val="0072541A"/>
    <w:rsid w:val="00786A41"/>
    <w:rsid w:val="007F4770"/>
    <w:rsid w:val="00861601"/>
    <w:rsid w:val="00953661"/>
    <w:rsid w:val="009D390D"/>
    <w:rsid w:val="00A87B7F"/>
    <w:rsid w:val="00A927BD"/>
    <w:rsid w:val="00AB75CA"/>
    <w:rsid w:val="00AD1A0C"/>
    <w:rsid w:val="00B870EF"/>
    <w:rsid w:val="00BF3A1E"/>
    <w:rsid w:val="00C11295"/>
    <w:rsid w:val="00C656FF"/>
    <w:rsid w:val="00CB5C72"/>
    <w:rsid w:val="00CD1A9A"/>
    <w:rsid w:val="00D31388"/>
    <w:rsid w:val="00D61F1D"/>
    <w:rsid w:val="00DA0A32"/>
    <w:rsid w:val="00E235D0"/>
    <w:rsid w:val="00F22E93"/>
    <w:rsid w:val="00F71D1A"/>
    <w:rsid w:val="00FA37E8"/>
    <w:rsid w:val="00FC4D65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56C7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943-1546-4EAE-B697-992D844D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Company>P R 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9</cp:revision>
  <dcterms:created xsi:type="dcterms:W3CDTF">2021-01-17T01:09:00Z</dcterms:created>
  <dcterms:modified xsi:type="dcterms:W3CDTF">2022-04-01T07:49:00Z</dcterms:modified>
</cp:coreProperties>
</file>